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疫情</w:t>
      </w:r>
      <w:r>
        <w:rPr>
          <w:rFonts w:hint="eastAsia"/>
          <w:b/>
          <w:bCs/>
          <w:sz w:val="36"/>
          <w:szCs w:val="36"/>
          <w:lang w:val="en-US" w:eastAsia="zh-CN"/>
        </w:rPr>
        <w:t>防控</w:t>
      </w:r>
      <w:r>
        <w:rPr>
          <w:rFonts w:hint="eastAsia"/>
          <w:b/>
          <w:bCs/>
          <w:sz w:val="36"/>
          <w:szCs w:val="36"/>
        </w:rPr>
        <w:t>期间在线教学</w:t>
      </w:r>
      <w:r>
        <w:rPr>
          <w:rFonts w:hint="eastAsia"/>
          <w:b/>
          <w:bCs/>
          <w:sz w:val="36"/>
          <w:szCs w:val="36"/>
          <w:lang w:val="en-US" w:eastAsia="zh-CN"/>
        </w:rPr>
        <w:t>管理</w:t>
      </w:r>
      <w:r>
        <w:rPr>
          <w:rFonts w:hint="eastAsia"/>
          <w:b/>
          <w:bCs/>
          <w:sz w:val="36"/>
          <w:szCs w:val="36"/>
        </w:rPr>
        <w:t>工作简报</w:t>
      </w:r>
    </w:p>
    <w:p>
      <w:pPr>
        <w:pStyle w:val="9"/>
        <w:numPr>
          <w:ilvl w:val="0"/>
          <w:numId w:val="1"/>
        </w:numPr>
        <w:spacing w:before="312" w:beforeLines="100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1月3</w:t>
      </w:r>
      <w:r>
        <w:rPr>
          <w:sz w:val="32"/>
          <w:szCs w:val="32"/>
        </w:rPr>
        <w:t>1日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建立</w:t>
      </w:r>
      <w:r>
        <w:rPr>
          <w:rFonts w:hint="eastAsia"/>
          <w:sz w:val="32"/>
          <w:szCs w:val="32"/>
        </w:rPr>
        <w:t>“西安医学院防疫期间在线教学工作微信群”（主管校领导、教务处、实践教学处、</w:t>
      </w:r>
      <w:r>
        <w:rPr>
          <w:sz w:val="32"/>
          <w:szCs w:val="32"/>
        </w:rPr>
        <w:t>信息技术处</w:t>
      </w:r>
      <w:r>
        <w:rPr>
          <w:rFonts w:hint="eastAsia"/>
          <w:sz w:val="32"/>
          <w:szCs w:val="32"/>
        </w:rPr>
        <w:t>、教发评中心、学院部领导）；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2月2日，</w:t>
      </w:r>
      <w:r>
        <w:rPr>
          <w:sz w:val="32"/>
          <w:szCs w:val="32"/>
        </w:rPr>
        <w:t>发布</w:t>
      </w:r>
      <w:r>
        <w:rPr>
          <w:rFonts w:hint="eastAsia"/>
          <w:sz w:val="32"/>
          <w:szCs w:val="32"/>
        </w:rPr>
        <w:t>《西安医学院关于疫情防控期间开展在线教学预案的通知》（西医发〔2020〕11号 ）</w:t>
      </w:r>
      <w:r>
        <w:rPr>
          <w:sz w:val="32"/>
          <w:szCs w:val="32"/>
        </w:rPr>
        <w:t>；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2月4日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发布所有班级学生及辅导员联系方式</w:t>
      </w:r>
      <w:r>
        <w:rPr>
          <w:sz w:val="32"/>
          <w:szCs w:val="32"/>
        </w:rPr>
        <w:t>，帮助教师建课</w:t>
      </w:r>
      <w:r>
        <w:rPr>
          <w:rFonts w:hint="eastAsia"/>
          <w:sz w:val="32"/>
          <w:szCs w:val="32"/>
        </w:rPr>
        <w:t>；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2月5日，发布《西安医学院新型冠状病毒感染的肺炎疫情期间教学工作实施方案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征求意见稿）</w:t>
      </w:r>
      <w:r>
        <w:rPr>
          <w:rFonts w:hint="eastAsia"/>
          <w:sz w:val="32"/>
          <w:szCs w:val="32"/>
        </w:rPr>
        <w:t>》；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2月</w:t>
      </w:r>
      <w:r>
        <w:rPr>
          <w:rFonts w:hint="eastAsia"/>
          <w:sz w:val="32"/>
          <w:szCs w:val="32"/>
        </w:rPr>
        <w:t>7日，联系各教学平台（超星、中国大学MOOC、学堂在线、人卫慕课、智慧树、优慕课、智慧职教），分别建立校内教师工作群；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8日，成立平台管理工作小组，成立“疫情期间线上教学工作小组微信群”，安排学校管理员与超星、人卫慕课、中国大学MOOC、智慧树4大平台对接；开展教师线上教学平台使用情况调研，汇总后分批次导出教师、学生相关信息，并对接入各大平台系统中，为教师和学生授权，并组织开展培训和操作指导工作；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2月9日，发布《西安医学院防疫期间线上教学质量保障指导意见》；</w:t>
      </w:r>
    </w:p>
    <w:p>
      <w:pPr>
        <w:pStyle w:val="9"/>
        <w:numPr>
          <w:ilvl w:val="0"/>
          <w:numId w:val="1"/>
        </w:numPr>
        <w:ind w:firstLineChars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2月10日，上报省教育厅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《西安医学院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防控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期间教学工作实施方案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的报告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bookmarkEnd w:id="0"/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2月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1日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发布</w:t>
      </w:r>
      <w:r>
        <w:rPr>
          <w:rFonts w:hint="eastAsia"/>
          <w:sz w:val="32"/>
          <w:szCs w:val="32"/>
        </w:rPr>
        <w:t>《对我校本科</w:t>
      </w:r>
      <w:r>
        <w:rPr>
          <w:rFonts w:hint="eastAsia"/>
          <w:sz w:val="32"/>
          <w:szCs w:val="32"/>
          <w:lang w:val="en-US" w:eastAsia="zh-CN"/>
        </w:rPr>
        <w:t>学</w:t>
      </w:r>
      <w:r>
        <w:rPr>
          <w:rFonts w:hint="eastAsia"/>
          <w:sz w:val="32"/>
          <w:szCs w:val="32"/>
        </w:rPr>
        <w:t>生在线学习的几点建议》；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</w:t>
      </w:r>
      <w:r>
        <w:rPr>
          <w:sz w:val="32"/>
          <w:szCs w:val="32"/>
        </w:rPr>
        <w:t>1日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发布人民卫生出版社教材电子版上线通知</w:t>
      </w:r>
      <w:r>
        <w:rPr>
          <w:rFonts w:hint="eastAsia"/>
          <w:sz w:val="32"/>
          <w:szCs w:val="32"/>
        </w:rPr>
        <w:t>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</w:t>
      </w:r>
      <w:r>
        <w:rPr>
          <w:sz w:val="32"/>
          <w:szCs w:val="32"/>
        </w:rPr>
        <w:t>2日</w:t>
      </w:r>
      <w:r>
        <w:rPr>
          <w:rFonts w:hint="eastAsia"/>
          <w:sz w:val="32"/>
          <w:szCs w:val="32"/>
        </w:rPr>
        <w:t>，制定《西安医学院新型冠状病毒肺炎疫情防控教学工作预案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教务处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》；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</w:t>
      </w:r>
      <w:r>
        <w:rPr>
          <w:sz w:val="32"/>
          <w:szCs w:val="32"/>
        </w:rPr>
        <w:t>3日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上报教育厅</w:t>
      </w:r>
      <w:r>
        <w:rPr>
          <w:rFonts w:hint="eastAsia"/>
          <w:sz w:val="32"/>
          <w:szCs w:val="32"/>
        </w:rPr>
        <w:t>《陕西省高校在线教学情况调研表》；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</w:t>
      </w:r>
      <w:r>
        <w:rPr>
          <w:sz w:val="32"/>
          <w:szCs w:val="32"/>
        </w:rPr>
        <w:t>5日</w:t>
      </w:r>
      <w:r>
        <w:rPr>
          <w:rFonts w:hint="eastAsia"/>
          <w:sz w:val="32"/>
          <w:szCs w:val="32"/>
        </w:rPr>
        <w:t>，发布《2019-2020学年第二学期在线教学检查工作实施方案》；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2月16日，发布《关于开展2019-2020学年第二学期线上教学检查的通知》；组织校级领导、督导、相关处级领导做好开学第一天线上教学检查准备工作；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</w:t>
      </w:r>
      <w:r>
        <w:rPr>
          <w:sz w:val="32"/>
          <w:szCs w:val="32"/>
        </w:rPr>
        <w:t>7日</w:t>
      </w:r>
      <w:r>
        <w:rPr>
          <w:rFonts w:hint="eastAsia"/>
          <w:sz w:val="32"/>
          <w:szCs w:val="32"/>
        </w:rPr>
        <w:t>，准备开学第一天教学宣传工作；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</w:t>
      </w:r>
      <w:r>
        <w:rPr>
          <w:sz w:val="32"/>
          <w:szCs w:val="32"/>
        </w:rPr>
        <w:t>8日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发布</w:t>
      </w:r>
      <w:r>
        <w:rPr>
          <w:rFonts w:hint="eastAsia"/>
          <w:sz w:val="32"/>
          <w:szCs w:val="32"/>
        </w:rPr>
        <w:t>《关于我校实施线上教学的补充指导意见》；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2月19日，准备开学后线上教学工作日报工作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2月21日，发布《开学第一天线上教学检查方案》</w:t>
      </w:r>
    </w:p>
    <w:p>
      <w:pPr>
        <w:pStyle w:val="9"/>
        <w:numPr>
          <w:ilvl w:val="0"/>
          <w:numId w:val="1"/>
        </w:numPr>
        <w:ind w:left="-2" w:leftChars="-1" w:firstLine="1" w:firstLineChars="0"/>
        <w:rPr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12E4"/>
    <w:multiLevelType w:val="multilevel"/>
    <w:tmpl w:val="4FA712E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12"/>
    <w:rsid w:val="00180012"/>
    <w:rsid w:val="003A7BCC"/>
    <w:rsid w:val="00433A39"/>
    <w:rsid w:val="00465295"/>
    <w:rsid w:val="005C0419"/>
    <w:rsid w:val="005C3FEC"/>
    <w:rsid w:val="008209A2"/>
    <w:rsid w:val="009F49E6"/>
    <w:rsid w:val="00C62682"/>
    <w:rsid w:val="00CF70AF"/>
    <w:rsid w:val="00D853DE"/>
    <w:rsid w:val="00FF5C7B"/>
    <w:rsid w:val="3CC17952"/>
    <w:rsid w:val="4C9B7342"/>
    <w:rsid w:val="4CC436B0"/>
    <w:rsid w:val="544E66F2"/>
    <w:rsid w:val="5E450E66"/>
    <w:rsid w:val="647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11">
    <w:name w:val="页眉 Char"/>
    <w:basedOn w:val="7"/>
    <w:link w:val="5"/>
    <w:uiPriority w:val="0"/>
    <w:rPr>
      <w:rFonts w:cs="宋体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645</Characters>
  <Lines>5</Lines>
  <Paragraphs>1</Paragraphs>
  <TotalTime>2</TotalTime>
  <ScaleCrop>false</ScaleCrop>
  <LinksUpToDate>false</LinksUpToDate>
  <CharactersWithSpaces>757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2020-02-19T14:00:00Z</dcterms:created>
  <dc:creator>Lenovo</dc:creator>
  <cp:lastModifiedBy>雪山飞狐</cp:lastModifiedBy>
  <dcterms:modified xsi:type="dcterms:W3CDTF">2020-02-23T05:48:16Z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